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50"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9"/>
        <w:gridCol w:w="1701"/>
        <w:gridCol w:w="709"/>
        <w:gridCol w:w="6520"/>
        <w:gridCol w:w="709"/>
        <w:gridCol w:w="2268"/>
      </w:tblGrid>
      <w:tr w:rsidR="003100BB" w:rsidRPr="00C573E4" w:rsidTr="00C34F62">
        <w:trPr>
          <w:trHeight w:val="624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黑体" w:eastAsia="黑体"/>
                <w:sz w:val="24"/>
              </w:rPr>
            </w:pPr>
            <w:r w:rsidRPr="00C573E4">
              <w:rPr>
                <w:rFonts w:ascii="黑体" w:eastAsia="黑体" w:hint="eastAsia"/>
                <w:sz w:val="24"/>
              </w:rPr>
              <w:t>目标任务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黑体" w:eastAsia="黑体"/>
                <w:sz w:val="24"/>
              </w:rPr>
            </w:pPr>
            <w:r w:rsidRPr="00C573E4">
              <w:rPr>
                <w:rFonts w:ascii="黑体" w:eastAsia="黑体" w:hint="eastAsia"/>
                <w:sz w:val="24"/>
              </w:rPr>
              <w:t>分解指标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黑体" w:eastAsia="黑体"/>
                <w:sz w:val="24"/>
              </w:rPr>
            </w:pPr>
            <w:r w:rsidRPr="00C573E4">
              <w:rPr>
                <w:rFonts w:ascii="黑体" w:eastAsia="黑体" w:hint="eastAsia"/>
                <w:sz w:val="24"/>
              </w:rPr>
              <w:t>评价要点（评分标准）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C573E4">
              <w:rPr>
                <w:rFonts w:ascii="黑体" w:eastAsia="黑体" w:hint="eastAsia"/>
                <w:b/>
                <w:szCs w:val="21"/>
              </w:rPr>
              <w:t>完成处室（单位）</w:t>
            </w: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573E4">
              <w:rPr>
                <w:rFonts w:ascii="楷体" w:eastAsia="楷体" w:hAnsi="楷体" w:hint="eastAsia"/>
                <w:b/>
                <w:sz w:val="24"/>
              </w:rPr>
              <w:t>内    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573E4">
              <w:rPr>
                <w:rFonts w:ascii="楷体" w:eastAsia="楷体" w:hAnsi="楷体" w:hint="eastAsia"/>
                <w:b/>
                <w:sz w:val="24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573E4">
              <w:rPr>
                <w:rFonts w:ascii="楷体" w:eastAsia="楷体" w:hAnsi="楷体" w:hint="eastAsia"/>
                <w:b/>
                <w:sz w:val="24"/>
              </w:rPr>
              <w:t>内    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573E4">
              <w:rPr>
                <w:rFonts w:ascii="楷体" w:eastAsia="楷体" w:hAnsi="楷体" w:hint="eastAsia"/>
                <w:b/>
                <w:sz w:val="24"/>
              </w:rPr>
              <w:t>分值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573E4">
              <w:rPr>
                <w:rFonts w:ascii="楷体" w:eastAsia="楷体" w:hAnsi="楷体" w:hint="eastAsia"/>
                <w:b/>
                <w:sz w:val="24"/>
              </w:rPr>
              <w:t>内      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573E4">
              <w:rPr>
                <w:rFonts w:ascii="楷体" w:eastAsia="楷体" w:hAnsi="楷体" w:hint="eastAsia"/>
                <w:b/>
                <w:sz w:val="24"/>
              </w:rPr>
              <w:t>分值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BB" w:rsidRPr="00C573E4" w:rsidRDefault="003100BB" w:rsidP="00C34F62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八、积极稳妥推进事业单位公务用车制度改革，规范公务用车常态化管理。抓好全省党政机关停止新建楼堂馆所和清理办公用房。推进节约型公共机构示范单位创建。推进机关后勤服务保障稳步提升。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9分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积极稳妥推进事业单位公务用车制度改革，规范公务用车常态化管理。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印发事业单位车改方案。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公车管理处</w:t>
            </w: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审批各市（区）公车用车购置申请。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0.5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通过培训、检查等措施指导各市（区）公车改革管理工作。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0.5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抓好全省党政机关停止新建楼堂馆所和清理办公用房。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停止新建楼堂馆所工作。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房地产管理处</w:t>
            </w: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清理规范办公用房管理工作。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推进节约型公共机构示范单位创建。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组织对“能效领跑者”单位评价验收。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公共机构节能处</w:t>
            </w: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组织对示范创建单位评价验收。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140D4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推进机关后勤服务保障稳步提升。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C34F62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做好省政府院内的安全保卫、综合治理、交通管理、车库管理、消防安全</w:t>
            </w:r>
            <w:proofErr w:type="gramStart"/>
            <w:r w:rsidRPr="00C573E4">
              <w:rPr>
                <w:rFonts w:ascii="仿宋_GB2312" w:eastAsia="仿宋_GB2312" w:hint="eastAsia"/>
                <w:szCs w:val="21"/>
              </w:rPr>
              <w:t>以及非访处置</w:t>
            </w:r>
            <w:proofErr w:type="gramEnd"/>
            <w:r w:rsidRPr="00C573E4">
              <w:rPr>
                <w:rFonts w:ascii="仿宋_GB2312" w:eastAsia="仿宋_GB2312" w:hint="eastAsia"/>
                <w:szCs w:val="21"/>
              </w:rPr>
              <w:t>工作。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1.5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保卫处</w:t>
            </w: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做好省政府院内</w:t>
            </w:r>
            <w:r w:rsidR="00C34F62" w:rsidRPr="00C573E4">
              <w:rPr>
                <w:rFonts w:ascii="仿宋_GB2312" w:eastAsia="仿宋_GB2312" w:hint="eastAsia"/>
                <w:szCs w:val="21"/>
              </w:rPr>
              <w:t>用</w:t>
            </w:r>
            <w:r w:rsidRPr="00C573E4">
              <w:rPr>
                <w:rFonts w:ascii="仿宋_GB2312" w:eastAsia="仿宋_GB2312" w:hint="eastAsia"/>
                <w:szCs w:val="21"/>
              </w:rPr>
              <w:t>水、</w:t>
            </w:r>
            <w:r w:rsidR="00C34F62" w:rsidRPr="00C573E4">
              <w:rPr>
                <w:rFonts w:ascii="仿宋_GB2312" w:eastAsia="仿宋_GB2312" w:hint="eastAsia"/>
                <w:szCs w:val="21"/>
              </w:rPr>
              <w:t>用</w:t>
            </w:r>
            <w:r w:rsidRPr="00C573E4">
              <w:rPr>
                <w:rFonts w:ascii="仿宋_GB2312" w:eastAsia="仿宋_GB2312" w:hint="eastAsia"/>
                <w:szCs w:val="21"/>
              </w:rPr>
              <w:t>电、</w:t>
            </w:r>
            <w:r w:rsidR="00C34F62" w:rsidRPr="00C573E4">
              <w:rPr>
                <w:rFonts w:ascii="仿宋_GB2312" w:eastAsia="仿宋_GB2312" w:hint="eastAsia"/>
                <w:szCs w:val="21"/>
              </w:rPr>
              <w:t>空调、供</w:t>
            </w:r>
            <w:r w:rsidRPr="00C573E4">
              <w:rPr>
                <w:rFonts w:ascii="仿宋_GB2312" w:eastAsia="仿宋_GB2312" w:hint="eastAsia"/>
                <w:szCs w:val="21"/>
              </w:rPr>
              <w:t>暖、</w:t>
            </w:r>
            <w:r w:rsidR="00C34F62" w:rsidRPr="00C573E4">
              <w:rPr>
                <w:rFonts w:ascii="仿宋_GB2312" w:eastAsia="仿宋_GB2312" w:hint="eastAsia"/>
                <w:szCs w:val="21"/>
              </w:rPr>
              <w:t>绿化、保洁、电话、网络</w:t>
            </w:r>
            <w:r w:rsidRPr="00C573E4">
              <w:rPr>
                <w:rFonts w:ascii="仿宋_GB2312" w:eastAsia="仿宋_GB2312" w:hint="eastAsia"/>
                <w:szCs w:val="21"/>
              </w:rPr>
              <w:t>等</w:t>
            </w:r>
            <w:r w:rsidR="00C34F62" w:rsidRPr="00C573E4">
              <w:rPr>
                <w:rFonts w:ascii="仿宋_GB2312" w:eastAsia="仿宋_GB2312" w:hint="eastAsia"/>
                <w:szCs w:val="21"/>
              </w:rPr>
              <w:t>服务保障</w:t>
            </w:r>
            <w:r w:rsidRPr="00C573E4">
              <w:rPr>
                <w:rFonts w:ascii="仿宋_GB2312" w:eastAsia="仿宋_GB2312" w:hint="eastAsia"/>
                <w:szCs w:val="21"/>
              </w:rPr>
              <w:t>工作。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新城管理中心</w:t>
            </w:r>
          </w:p>
        </w:tc>
      </w:tr>
      <w:tr w:rsidR="00AE7BB9" w:rsidRPr="00C573E4" w:rsidTr="00C34F62">
        <w:trPr>
          <w:trHeight w:val="62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C442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做好</w:t>
            </w:r>
            <w:r w:rsidR="00CC4427" w:rsidRPr="00C573E4">
              <w:rPr>
                <w:rFonts w:ascii="仿宋_GB2312" w:eastAsia="仿宋_GB2312" w:hint="eastAsia"/>
                <w:szCs w:val="21"/>
              </w:rPr>
              <w:t>省政府院内各厅局干部职工</w:t>
            </w:r>
            <w:r w:rsidRPr="00C573E4">
              <w:rPr>
                <w:rFonts w:ascii="仿宋_GB2312" w:eastAsia="仿宋_GB2312" w:hint="eastAsia"/>
                <w:szCs w:val="21"/>
              </w:rPr>
              <w:t>餐饮服务保障工作。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0.5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9" w:rsidRPr="00C573E4" w:rsidRDefault="00AE7BB9" w:rsidP="00C34F62">
            <w:pPr>
              <w:jc w:val="center"/>
              <w:rPr>
                <w:rFonts w:ascii="仿宋_GB2312" w:eastAsia="仿宋_GB2312"/>
                <w:szCs w:val="21"/>
              </w:rPr>
            </w:pPr>
            <w:r w:rsidRPr="00C573E4">
              <w:rPr>
                <w:rFonts w:ascii="仿宋_GB2312" w:eastAsia="仿宋_GB2312" w:hint="eastAsia"/>
                <w:szCs w:val="21"/>
              </w:rPr>
              <w:t>综合服务楼管理中心</w:t>
            </w:r>
          </w:p>
        </w:tc>
      </w:tr>
    </w:tbl>
    <w:p w:rsidR="00413D29" w:rsidRPr="0053431D" w:rsidRDefault="0053431D" w:rsidP="0053431D">
      <w:pPr>
        <w:jc w:val="center"/>
        <w:rPr>
          <w:rFonts w:ascii="方正小标宋简体" w:eastAsia="方正小标宋简体"/>
          <w:sz w:val="44"/>
          <w:szCs w:val="44"/>
        </w:rPr>
      </w:pPr>
      <w:r w:rsidRPr="0053431D">
        <w:rPr>
          <w:rFonts w:ascii="方正小标宋简体" w:eastAsia="方正小标宋简体" w:hint="eastAsia"/>
          <w:sz w:val="44"/>
          <w:szCs w:val="44"/>
        </w:rPr>
        <w:t>陕西省机关事务管理局2018年度目标任务考核指标</w:t>
      </w:r>
    </w:p>
    <w:sectPr w:rsidR="00413D29" w:rsidRPr="0053431D" w:rsidSect="00C34F6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2C" w:rsidRDefault="00E00D2C" w:rsidP="0053431D">
      <w:r>
        <w:separator/>
      </w:r>
    </w:p>
  </w:endnote>
  <w:endnote w:type="continuationSeparator" w:id="0">
    <w:p w:rsidR="00E00D2C" w:rsidRDefault="00E00D2C" w:rsidP="00534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2C" w:rsidRDefault="00E00D2C" w:rsidP="0053431D">
      <w:r>
        <w:separator/>
      </w:r>
    </w:p>
  </w:footnote>
  <w:footnote w:type="continuationSeparator" w:id="0">
    <w:p w:rsidR="00E00D2C" w:rsidRDefault="00E00D2C" w:rsidP="00534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2E0AA1"/>
    <w:rsid w:val="000D37D6"/>
    <w:rsid w:val="00140D41"/>
    <w:rsid w:val="001C6306"/>
    <w:rsid w:val="002D4066"/>
    <w:rsid w:val="003100BB"/>
    <w:rsid w:val="003535D6"/>
    <w:rsid w:val="00400FE2"/>
    <w:rsid w:val="00413D29"/>
    <w:rsid w:val="0053431D"/>
    <w:rsid w:val="00600CE9"/>
    <w:rsid w:val="00804D0A"/>
    <w:rsid w:val="00832D83"/>
    <w:rsid w:val="008606E0"/>
    <w:rsid w:val="008B635E"/>
    <w:rsid w:val="00940738"/>
    <w:rsid w:val="009B255E"/>
    <w:rsid w:val="00A46D42"/>
    <w:rsid w:val="00A55A9A"/>
    <w:rsid w:val="00AD6B08"/>
    <w:rsid w:val="00AE7BB9"/>
    <w:rsid w:val="00BE6FF9"/>
    <w:rsid w:val="00C34F62"/>
    <w:rsid w:val="00C573E4"/>
    <w:rsid w:val="00CC4427"/>
    <w:rsid w:val="00D5344C"/>
    <w:rsid w:val="00DD7BF4"/>
    <w:rsid w:val="00E00D2C"/>
    <w:rsid w:val="00E42E57"/>
    <w:rsid w:val="00F21302"/>
    <w:rsid w:val="00F52A9D"/>
    <w:rsid w:val="46323D4A"/>
    <w:rsid w:val="642E0AA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31D"/>
    <w:rPr>
      <w:kern w:val="2"/>
      <w:sz w:val="18"/>
      <w:szCs w:val="18"/>
    </w:rPr>
  </w:style>
  <w:style w:type="paragraph" w:styleId="a4">
    <w:name w:val="footer"/>
    <w:basedOn w:val="a"/>
    <w:link w:val="Char0"/>
    <w:rsid w:val="0053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31D"/>
    <w:rPr>
      <w:kern w:val="2"/>
      <w:sz w:val="18"/>
      <w:szCs w:val="18"/>
    </w:rPr>
  </w:style>
  <w:style w:type="paragraph" w:styleId="a5">
    <w:name w:val="Balloon Text"/>
    <w:basedOn w:val="a"/>
    <w:link w:val="Char1"/>
    <w:rsid w:val="00A55A9A"/>
    <w:rPr>
      <w:sz w:val="18"/>
      <w:szCs w:val="18"/>
    </w:rPr>
  </w:style>
  <w:style w:type="character" w:customStyle="1" w:styleId="Char1">
    <w:name w:val="批注框文本 Char"/>
    <w:basedOn w:val="a0"/>
    <w:link w:val="a5"/>
    <w:rsid w:val="00A55A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诺丁山115</dc:creator>
  <cp:lastModifiedBy>PC</cp:lastModifiedBy>
  <cp:revision>2</cp:revision>
  <cp:lastPrinted>2018-04-26T02:54:00Z</cp:lastPrinted>
  <dcterms:created xsi:type="dcterms:W3CDTF">2018-09-12T08:55:00Z</dcterms:created>
  <dcterms:modified xsi:type="dcterms:W3CDTF">2018-09-12T08:55:00Z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